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948"/>
        <w:tblW w:w="0" w:type="auto"/>
        <w:tblLook w:val="04A0" w:firstRow="1" w:lastRow="0" w:firstColumn="1" w:lastColumn="0" w:noHBand="0" w:noVBand="1"/>
      </w:tblPr>
      <w:tblGrid>
        <w:gridCol w:w="683"/>
        <w:gridCol w:w="5245"/>
        <w:gridCol w:w="2268"/>
        <w:gridCol w:w="6804"/>
      </w:tblGrid>
      <w:tr w:rsidR="0024597D" w:rsidTr="004A201A">
        <w:trPr>
          <w:trHeight w:val="274"/>
        </w:trPr>
        <w:tc>
          <w:tcPr>
            <w:tcW w:w="683" w:type="dxa"/>
          </w:tcPr>
          <w:p w:rsidR="0024597D" w:rsidRPr="00820075" w:rsidRDefault="008C2BED" w:rsidP="0020046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="0024597D" w:rsidRPr="00820075">
              <w:rPr>
                <w:b/>
                <w:sz w:val="28"/>
                <w:szCs w:val="28"/>
              </w:rPr>
              <w:t>S.N.</w:t>
            </w:r>
          </w:p>
        </w:tc>
        <w:tc>
          <w:tcPr>
            <w:tcW w:w="5245" w:type="dxa"/>
          </w:tcPr>
          <w:p w:rsidR="0024597D" w:rsidRPr="00820075" w:rsidRDefault="00200466" w:rsidP="00200466">
            <w:pPr>
              <w:jc w:val="center"/>
              <w:rPr>
                <w:b/>
                <w:sz w:val="28"/>
                <w:szCs w:val="28"/>
              </w:rPr>
            </w:pPr>
            <w:r w:rsidRPr="00820075">
              <w:rPr>
                <w:b/>
                <w:sz w:val="28"/>
                <w:szCs w:val="28"/>
              </w:rPr>
              <w:t>YAPILACAK İŞLEMİN ADI</w:t>
            </w:r>
          </w:p>
        </w:tc>
        <w:tc>
          <w:tcPr>
            <w:tcW w:w="2268" w:type="dxa"/>
          </w:tcPr>
          <w:p w:rsidR="0024597D" w:rsidRPr="00820075" w:rsidRDefault="00200466" w:rsidP="00200466">
            <w:pPr>
              <w:jc w:val="center"/>
              <w:rPr>
                <w:b/>
                <w:sz w:val="28"/>
                <w:szCs w:val="28"/>
              </w:rPr>
            </w:pPr>
            <w:r w:rsidRPr="00820075">
              <w:rPr>
                <w:b/>
                <w:sz w:val="28"/>
                <w:szCs w:val="28"/>
              </w:rPr>
              <w:t>İŞLEM TARİHİ</w:t>
            </w:r>
          </w:p>
        </w:tc>
        <w:tc>
          <w:tcPr>
            <w:tcW w:w="6804" w:type="dxa"/>
          </w:tcPr>
          <w:p w:rsidR="0024597D" w:rsidRPr="00820075" w:rsidRDefault="00200466" w:rsidP="00200466">
            <w:pPr>
              <w:jc w:val="center"/>
              <w:rPr>
                <w:b/>
                <w:sz w:val="28"/>
                <w:szCs w:val="28"/>
              </w:rPr>
            </w:pPr>
            <w:r w:rsidRPr="00820075">
              <w:rPr>
                <w:b/>
                <w:sz w:val="28"/>
                <w:szCs w:val="28"/>
              </w:rPr>
              <w:t>AÇIKLAMA</w:t>
            </w:r>
          </w:p>
        </w:tc>
      </w:tr>
      <w:tr w:rsidR="0024597D" w:rsidTr="004A201A">
        <w:trPr>
          <w:trHeight w:val="486"/>
        </w:trPr>
        <w:tc>
          <w:tcPr>
            <w:tcW w:w="683" w:type="dxa"/>
            <w:vAlign w:val="center"/>
          </w:tcPr>
          <w:p w:rsidR="0024597D" w:rsidRPr="00D73241" w:rsidRDefault="00647646" w:rsidP="00647646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24597D" w:rsidRPr="00D73241" w:rsidRDefault="0024597D" w:rsidP="001B2850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Kurum açma müracaatlarının alınması</w:t>
            </w:r>
          </w:p>
        </w:tc>
        <w:tc>
          <w:tcPr>
            <w:tcW w:w="2268" w:type="dxa"/>
            <w:vAlign w:val="center"/>
          </w:tcPr>
          <w:p w:rsidR="0024597D" w:rsidRPr="00D73241" w:rsidRDefault="00500410" w:rsidP="004A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</w:t>
            </w:r>
            <w:r w:rsidR="009056B2">
              <w:rPr>
                <w:sz w:val="24"/>
                <w:szCs w:val="24"/>
              </w:rPr>
              <w:t xml:space="preserve"> Mart</w:t>
            </w:r>
            <w:r w:rsidR="00612E6F" w:rsidRPr="00D73241">
              <w:rPr>
                <w:sz w:val="24"/>
                <w:szCs w:val="24"/>
              </w:rPr>
              <w:t xml:space="preserve"> </w:t>
            </w:r>
            <w:r w:rsidR="009056B2">
              <w:rPr>
                <w:sz w:val="24"/>
                <w:szCs w:val="24"/>
              </w:rPr>
              <w:t>2022</w:t>
            </w:r>
          </w:p>
        </w:tc>
        <w:tc>
          <w:tcPr>
            <w:tcW w:w="6804" w:type="dxa"/>
          </w:tcPr>
          <w:p w:rsidR="0024597D" w:rsidRPr="00D73241" w:rsidRDefault="00612E6F" w:rsidP="009056B2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 xml:space="preserve">Başvuru </w:t>
            </w:r>
            <w:r w:rsidR="00A30FD5">
              <w:rPr>
                <w:sz w:val="24"/>
                <w:szCs w:val="24"/>
              </w:rPr>
              <w:t>8</w:t>
            </w:r>
            <w:r w:rsidR="009056B2">
              <w:rPr>
                <w:sz w:val="24"/>
                <w:szCs w:val="24"/>
              </w:rPr>
              <w:t xml:space="preserve"> Mart 2022</w:t>
            </w:r>
            <w:r w:rsidRPr="00D73241">
              <w:rPr>
                <w:sz w:val="24"/>
                <w:szCs w:val="24"/>
              </w:rPr>
              <w:t xml:space="preserve"> tarihi saat </w:t>
            </w:r>
            <w:r w:rsidR="004A3B1A">
              <w:rPr>
                <w:sz w:val="24"/>
                <w:szCs w:val="24"/>
              </w:rPr>
              <w:t>10</w:t>
            </w:r>
            <w:r w:rsidRPr="00D73241">
              <w:rPr>
                <w:sz w:val="24"/>
                <w:szCs w:val="24"/>
              </w:rPr>
              <w:t xml:space="preserve">.00’da açılacak ve </w:t>
            </w:r>
            <w:r w:rsidR="00A30FD5">
              <w:rPr>
                <w:sz w:val="24"/>
                <w:szCs w:val="24"/>
              </w:rPr>
              <w:t>14</w:t>
            </w:r>
            <w:r w:rsidR="004A3B1A">
              <w:rPr>
                <w:sz w:val="24"/>
                <w:szCs w:val="24"/>
              </w:rPr>
              <w:t xml:space="preserve"> Ma</w:t>
            </w:r>
            <w:r w:rsidR="009056B2">
              <w:rPr>
                <w:sz w:val="24"/>
                <w:szCs w:val="24"/>
              </w:rPr>
              <w:t>rt</w:t>
            </w:r>
            <w:r w:rsidRPr="00D73241">
              <w:rPr>
                <w:sz w:val="24"/>
                <w:szCs w:val="24"/>
              </w:rPr>
              <w:t xml:space="preserve"> </w:t>
            </w:r>
            <w:r w:rsidR="009056B2">
              <w:rPr>
                <w:sz w:val="24"/>
                <w:szCs w:val="24"/>
              </w:rPr>
              <w:t>2022</w:t>
            </w:r>
            <w:r w:rsidRPr="00D73241">
              <w:rPr>
                <w:sz w:val="24"/>
                <w:szCs w:val="24"/>
              </w:rPr>
              <w:t xml:space="preserve"> tarihi saat </w:t>
            </w:r>
            <w:r w:rsidR="004A3B1A">
              <w:rPr>
                <w:sz w:val="24"/>
                <w:szCs w:val="24"/>
              </w:rPr>
              <w:t>16</w:t>
            </w:r>
            <w:r w:rsidRPr="00D73241">
              <w:rPr>
                <w:sz w:val="24"/>
                <w:szCs w:val="24"/>
              </w:rPr>
              <w:t>.00’da kapanacaktır.</w:t>
            </w:r>
            <w:r w:rsidR="009742EB">
              <w:rPr>
                <w:sz w:val="24"/>
                <w:szCs w:val="24"/>
              </w:rPr>
              <w:t xml:space="preserve"> </w:t>
            </w:r>
          </w:p>
        </w:tc>
      </w:tr>
      <w:tr w:rsidR="0024597D" w:rsidTr="004A201A">
        <w:trPr>
          <w:trHeight w:val="1020"/>
        </w:trPr>
        <w:tc>
          <w:tcPr>
            <w:tcW w:w="683" w:type="dxa"/>
            <w:vAlign w:val="center"/>
          </w:tcPr>
          <w:p w:rsidR="0024597D" w:rsidRPr="00D73241" w:rsidRDefault="00647646" w:rsidP="00647646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24597D" w:rsidRPr="00D73241" w:rsidRDefault="00612E6F" w:rsidP="001B2850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Kurum açma müracaatında bulunanların evraklarını il/ilçe milli eğitim müdürlüklerine teslim etmesi ve incelenmesi</w:t>
            </w:r>
          </w:p>
        </w:tc>
        <w:tc>
          <w:tcPr>
            <w:tcW w:w="2268" w:type="dxa"/>
            <w:vAlign w:val="center"/>
          </w:tcPr>
          <w:p w:rsidR="0024597D" w:rsidRPr="00D73241" w:rsidRDefault="00500410" w:rsidP="0090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2E6F" w:rsidRPr="00D732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="004A3B1A">
              <w:rPr>
                <w:sz w:val="24"/>
                <w:szCs w:val="24"/>
              </w:rPr>
              <w:t xml:space="preserve"> </w:t>
            </w:r>
            <w:r w:rsidR="009056B2">
              <w:rPr>
                <w:sz w:val="24"/>
                <w:szCs w:val="24"/>
              </w:rPr>
              <w:t>Mart 2022</w:t>
            </w:r>
          </w:p>
        </w:tc>
        <w:tc>
          <w:tcPr>
            <w:tcW w:w="6804" w:type="dxa"/>
          </w:tcPr>
          <w:p w:rsidR="0024597D" w:rsidRPr="00D73241" w:rsidRDefault="00612E6F" w:rsidP="0024597D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Başvuru yapan gerçek/tüzel kişilerin teslim ettiği belgeler ile başvuru ekranı il milli eğitim müdürlükleri tarafından karşılaştırılarak doğruluğu k</w:t>
            </w:r>
            <w:r w:rsidR="009742EB">
              <w:rPr>
                <w:sz w:val="24"/>
                <w:szCs w:val="24"/>
              </w:rPr>
              <w:t>ontrol edilecektir.</w:t>
            </w:r>
            <w:r w:rsidRPr="00D73241">
              <w:rPr>
                <w:sz w:val="24"/>
                <w:szCs w:val="24"/>
              </w:rPr>
              <w:t xml:space="preserve"> </w:t>
            </w:r>
          </w:p>
        </w:tc>
      </w:tr>
      <w:tr w:rsidR="0024597D" w:rsidTr="00D73241">
        <w:trPr>
          <w:trHeight w:val="1253"/>
        </w:trPr>
        <w:tc>
          <w:tcPr>
            <w:tcW w:w="683" w:type="dxa"/>
            <w:vAlign w:val="center"/>
          </w:tcPr>
          <w:p w:rsidR="0024597D" w:rsidRPr="00D73241" w:rsidRDefault="00647646" w:rsidP="00647646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24597D" w:rsidRPr="00D73241" w:rsidRDefault="00386D6D" w:rsidP="001B2850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 xml:space="preserve">Belgelerini eksiksiz </w:t>
            </w:r>
            <w:r w:rsidR="00296A69" w:rsidRPr="00D73241">
              <w:rPr>
                <w:sz w:val="24"/>
                <w:szCs w:val="24"/>
              </w:rPr>
              <w:t xml:space="preserve">ve doğru olarak </w:t>
            </w:r>
            <w:r w:rsidRPr="00D73241">
              <w:rPr>
                <w:sz w:val="24"/>
                <w:szCs w:val="24"/>
              </w:rPr>
              <w:t xml:space="preserve">teslim edenlerin başvurularının onaylanması  </w:t>
            </w:r>
          </w:p>
        </w:tc>
        <w:tc>
          <w:tcPr>
            <w:tcW w:w="2268" w:type="dxa"/>
            <w:vAlign w:val="center"/>
          </w:tcPr>
          <w:p w:rsidR="0024597D" w:rsidRPr="00D73241" w:rsidRDefault="00500410" w:rsidP="0090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  <w:r w:rsidR="004A3B1A">
              <w:rPr>
                <w:sz w:val="24"/>
                <w:szCs w:val="24"/>
              </w:rPr>
              <w:t xml:space="preserve"> </w:t>
            </w:r>
            <w:r w:rsidR="009056B2">
              <w:rPr>
                <w:sz w:val="24"/>
                <w:szCs w:val="24"/>
              </w:rPr>
              <w:t>Mart</w:t>
            </w:r>
            <w:r w:rsidR="004A3B1A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6804" w:type="dxa"/>
          </w:tcPr>
          <w:p w:rsidR="0024597D" w:rsidRPr="00D73241" w:rsidRDefault="00386D6D" w:rsidP="009056B2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Başvuru yapan gerçek/tüzel kişilerin teslim ettiği belgeler ile başvuru ekranı il milli eğitim müdürlükleri tarafından karşılaştırılarak</w:t>
            </w:r>
            <w:r w:rsidR="00B861B2" w:rsidRPr="00D73241">
              <w:rPr>
                <w:sz w:val="24"/>
                <w:szCs w:val="24"/>
              </w:rPr>
              <w:t xml:space="preserve"> doğruluğu tespit edilenlerin onaylama işlemi il milli eğitim müdürlüklerince yapılacaktır.</w:t>
            </w:r>
            <w:r w:rsidR="00820075" w:rsidRPr="00D73241">
              <w:rPr>
                <w:sz w:val="24"/>
                <w:szCs w:val="24"/>
              </w:rPr>
              <w:t xml:space="preserve"> (</w:t>
            </w:r>
            <w:r w:rsidR="00820075" w:rsidRPr="004541D6">
              <w:rPr>
                <w:b/>
                <w:sz w:val="24"/>
                <w:szCs w:val="24"/>
              </w:rPr>
              <w:t xml:space="preserve">Onay ekranı </w:t>
            </w:r>
            <w:r w:rsidR="00A30FD5">
              <w:rPr>
                <w:b/>
                <w:sz w:val="24"/>
                <w:szCs w:val="24"/>
              </w:rPr>
              <w:t>22</w:t>
            </w:r>
            <w:r w:rsidR="009056B2">
              <w:rPr>
                <w:b/>
                <w:sz w:val="24"/>
                <w:szCs w:val="24"/>
              </w:rPr>
              <w:t xml:space="preserve"> Mart</w:t>
            </w:r>
            <w:r w:rsidR="009B6002">
              <w:rPr>
                <w:b/>
                <w:sz w:val="24"/>
                <w:szCs w:val="24"/>
              </w:rPr>
              <w:t xml:space="preserve"> </w:t>
            </w:r>
            <w:r w:rsidR="009056B2">
              <w:rPr>
                <w:b/>
                <w:sz w:val="24"/>
                <w:szCs w:val="24"/>
              </w:rPr>
              <w:t>2022</w:t>
            </w:r>
            <w:r w:rsidR="004A3B1A">
              <w:rPr>
                <w:b/>
                <w:sz w:val="24"/>
                <w:szCs w:val="24"/>
              </w:rPr>
              <w:t xml:space="preserve"> </w:t>
            </w:r>
            <w:r w:rsidR="009B6002">
              <w:rPr>
                <w:b/>
                <w:sz w:val="24"/>
                <w:szCs w:val="24"/>
              </w:rPr>
              <w:t xml:space="preserve">tarihi saat 10.00’da açılacak, </w:t>
            </w:r>
            <w:r w:rsidR="00A30FD5">
              <w:rPr>
                <w:b/>
                <w:sz w:val="24"/>
                <w:szCs w:val="24"/>
              </w:rPr>
              <w:t>23</w:t>
            </w:r>
            <w:r w:rsidR="00A654BD">
              <w:rPr>
                <w:b/>
                <w:sz w:val="24"/>
                <w:szCs w:val="24"/>
              </w:rPr>
              <w:t xml:space="preserve"> </w:t>
            </w:r>
            <w:r w:rsidR="009056B2">
              <w:rPr>
                <w:b/>
                <w:sz w:val="24"/>
                <w:szCs w:val="24"/>
              </w:rPr>
              <w:t>Mart 2022</w:t>
            </w:r>
            <w:r w:rsidR="004A3B1A">
              <w:rPr>
                <w:b/>
                <w:sz w:val="24"/>
                <w:szCs w:val="24"/>
              </w:rPr>
              <w:t xml:space="preserve"> tarihi saat 23.59’</w:t>
            </w:r>
            <w:r w:rsidR="00820075" w:rsidRPr="004541D6">
              <w:rPr>
                <w:b/>
                <w:sz w:val="24"/>
                <w:szCs w:val="24"/>
              </w:rPr>
              <w:t>da kapatılacaktır</w:t>
            </w:r>
            <w:r w:rsidR="00820075" w:rsidRPr="00D73241">
              <w:rPr>
                <w:sz w:val="24"/>
                <w:szCs w:val="24"/>
              </w:rPr>
              <w:t>)</w:t>
            </w:r>
          </w:p>
        </w:tc>
      </w:tr>
      <w:tr w:rsidR="0024597D" w:rsidTr="00D73241">
        <w:trPr>
          <w:trHeight w:val="847"/>
        </w:trPr>
        <w:tc>
          <w:tcPr>
            <w:tcW w:w="683" w:type="dxa"/>
            <w:vAlign w:val="center"/>
          </w:tcPr>
          <w:p w:rsidR="0024597D" w:rsidRPr="00D73241" w:rsidRDefault="00647646" w:rsidP="00647646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24597D" w:rsidRPr="00D73241" w:rsidRDefault="00C932B3" w:rsidP="001B2850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Başvurusu onaylananların liste haline getirilmesi</w:t>
            </w:r>
          </w:p>
        </w:tc>
        <w:tc>
          <w:tcPr>
            <w:tcW w:w="2268" w:type="dxa"/>
            <w:vAlign w:val="center"/>
          </w:tcPr>
          <w:p w:rsidR="0024597D" w:rsidRPr="00D73241" w:rsidRDefault="00502EA9" w:rsidP="0090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C55E0">
              <w:rPr>
                <w:sz w:val="24"/>
                <w:szCs w:val="24"/>
              </w:rPr>
              <w:t xml:space="preserve"> </w:t>
            </w:r>
            <w:r w:rsidR="009056B2">
              <w:rPr>
                <w:sz w:val="24"/>
                <w:szCs w:val="24"/>
              </w:rPr>
              <w:t>Mart 2022</w:t>
            </w:r>
          </w:p>
        </w:tc>
        <w:tc>
          <w:tcPr>
            <w:tcW w:w="6804" w:type="dxa"/>
          </w:tcPr>
          <w:p w:rsidR="0024597D" w:rsidRPr="00D73241" w:rsidRDefault="00C932B3" w:rsidP="0024597D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İl milli eğitim müdürlükleri tarafından onaylanan müraca</w:t>
            </w:r>
            <w:r w:rsidR="00BC40D2" w:rsidRPr="00D73241">
              <w:rPr>
                <w:sz w:val="24"/>
                <w:szCs w:val="24"/>
              </w:rPr>
              <w:t>at listeleri birleştirilecektir.</w:t>
            </w:r>
            <w:r w:rsidRPr="00D73241">
              <w:rPr>
                <w:sz w:val="24"/>
                <w:szCs w:val="24"/>
              </w:rPr>
              <w:t xml:space="preserve"> </w:t>
            </w:r>
          </w:p>
        </w:tc>
      </w:tr>
      <w:tr w:rsidR="0024597D" w:rsidTr="00D73241">
        <w:trPr>
          <w:trHeight w:val="844"/>
        </w:trPr>
        <w:tc>
          <w:tcPr>
            <w:tcW w:w="683" w:type="dxa"/>
            <w:vAlign w:val="center"/>
          </w:tcPr>
          <w:p w:rsidR="0024597D" w:rsidRPr="00D73241" w:rsidRDefault="00647646" w:rsidP="00647646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24597D" w:rsidRPr="00D73241" w:rsidRDefault="00BC40D2" w:rsidP="001B2850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Onaylanan ve liste hali</w:t>
            </w:r>
            <w:r w:rsidR="000F02DC" w:rsidRPr="00D73241">
              <w:rPr>
                <w:sz w:val="24"/>
                <w:szCs w:val="24"/>
              </w:rPr>
              <w:t>ne getirilen müracaatların</w:t>
            </w:r>
            <w:r w:rsidRPr="00D73241">
              <w:rPr>
                <w:sz w:val="24"/>
                <w:szCs w:val="24"/>
              </w:rPr>
              <w:t xml:space="preserve"> yayımlanması</w:t>
            </w:r>
          </w:p>
        </w:tc>
        <w:tc>
          <w:tcPr>
            <w:tcW w:w="2268" w:type="dxa"/>
            <w:vAlign w:val="center"/>
          </w:tcPr>
          <w:p w:rsidR="0024597D" w:rsidRPr="00D73241" w:rsidRDefault="00502EA9" w:rsidP="0090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</w:t>
            </w:r>
            <w:r w:rsidR="00BC40D2" w:rsidRPr="00D73241">
              <w:rPr>
                <w:sz w:val="24"/>
                <w:szCs w:val="24"/>
              </w:rPr>
              <w:t xml:space="preserve"> </w:t>
            </w:r>
            <w:r w:rsidR="009056B2">
              <w:rPr>
                <w:sz w:val="24"/>
                <w:szCs w:val="24"/>
              </w:rPr>
              <w:t>Mart 2022</w:t>
            </w:r>
          </w:p>
        </w:tc>
        <w:tc>
          <w:tcPr>
            <w:tcW w:w="6804" w:type="dxa"/>
          </w:tcPr>
          <w:p w:rsidR="0024597D" w:rsidRPr="00D73241" w:rsidRDefault="00BC40D2" w:rsidP="0054334F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Başvuru listeleri Genel Müdürlü</w:t>
            </w:r>
            <w:r w:rsidR="0054334F">
              <w:rPr>
                <w:sz w:val="24"/>
                <w:szCs w:val="24"/>
              </w:rPr>
              <w:t>k</w:t>
            </w:r>
            <w:r w:rsidRPr="00D73241">
              <w:rPr>
                <w:sz w:val="24"/>
                <w:szCs w:val="24"/>
              </w:rPr>
              <w:t xml:space="preserve"> internet </w:t>
            </w:r>
            <w:r w:rsidR="004541D6" w:rsidRPr="00D73241">
              <w:rPr>
                <w:sz w:val="24"/>
                <w:szCs w:val="24"/>
              </w:rPr>
              <w:t>sitesinde 5</w:t>
            </w:r>
            <w:r w:rsidRPr="00D73241">
              <w:rPr>
                <w:sz w:val="24"/>
                <w:szCs w:val="24"/>
              </w:rPr>
              <w:t xml:space="preserve"> (beş) iş günü süresiyle yayımlanacaktır.</w:t>
            </w:r>
          </w:p>
        </w:tc>
      </w:tr>
      <w:tr w:rsidR="0024597D" w:rsidTr="00D73241">
        <w:trPr>
          <w:trHeight w:val="843"/>
        </w:trPr>
        <w:tc>
          <w:tcPr>
            <w:tcW w:w="683" w:type="dxa"/>
            <w:vAlign w:val="center"/>
          </w:tcPr>
          <w:p w:rsidR="0024597D" w:rsidRPr="00D73241" w:rsidRDefault="00647646" w:rsidP="00647646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24597D" w:rsidRPr="00D73241" w:rsidRDefault="00BC40D2" w:rsidP="00EC55E0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Başvurulara itiraz edilmesi</w:t>
            </w:r>
            <w:r w:rsidR="00EC55E0">
              <w:rPr>
                <w:sz w:val="24"/>
                <w:szCs w:val="24"/>
              </w:rPr>
              <w:t xml:space="preserve"> ve itirazların Genel Müdürlüğüne gönderilmesi</w:t>
            </w:r>
          </w:p>
        </w:tc>
        <w:tc>
          <w:tcPr>
            <w:tcW w:w="2268" w:type="dxa"/>
            <w:vAlign w:val="center"/>
          </w:tcPr>
          <w:p w:rsidR="0024597D" w:rsidRPr="008C2BED" w:rsidRDefault="00502EA9" w:rsidP="008C2BED">
            <w:r>
              <w:t>31 Mart-6</w:t>
            </w:r>
            <w:r w:rsidR="00567FA3" w:rsidRPr="008C2BED">
              <w:t xml:space="preserve"> </w:t>
            </w:r>
            <w:r w:rsidR="008C2BED" w:rsidRPr="008C2BED">
              <w:t>Nisan</w:t>
            </w:r>
            <w:r w:rsidR="009056B2" w:rsidRPr="008C2BED">
              <w:t xml:space="preserve"> 2022</w:t>
            </w:r>
          </w:p>
        </w:tc>
        <w:tc>
          <w:tcPr>
            <w:tcW w:w="6804" w:type="dxa"/>
          </w:tcPr>
          <w:p w:rsidR="0024597D" w:rsidRPr="00D73241" w:rsidRDefault="00BC40D2" w:rsidP="0054334F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Genel Müdürlü</w:t>
            </w:r>
            <w:r w:rsidR="0054334F">
              <w:rPr>
                <w:sz w:val="24"/>
                <w:szCs w:val="24"/>
              </w:rPr>
              <w:t>k</w:t>
            </w:r>
            <w:r w:rsidRPr="00D73241">
              <w:rPr>
                <w:sz w:val="24"/>
                <w:szCs w:val="24"/>
              </w:rPr>
              <w:t xml:space="preserve"> internet sitesinde yayımlanan başvurulara il/ilçe milli eğitim müdürlükleri aracılığıyl</w:t>
            </w:r>
            <w:r w:rsidR="000F02DC" w:rsidRPr="00D73241">
              <w:rPr>
                <w:sz w:val="24"/>
                <w:szCs w:val="24"/>
              </w:rPr>
              <w:t>a itirazda bulunula</w:t>
            </w:r>
            <w:r w:rsidRPr="00D73241">
              <w:rPr>
                <w:sz w:val="24"/>
                <w:szCs w:val="24"/>
              </w:rPr>
              <w:t>bilecektir.</w:t>
            </w:r>
          </w:p>
        </w:tc>
      </w:tr>
      <w:tr w:rsidR="0024597D" w:rsidTr="004A201A">
        <w:trPr>
          <w:trHeight w:val="485"/>
        </w:trPr>
        <w:tc>
          <w:tcPr>
            <w:tcW w:w="683" w:type="dxa"/>
            <w:vAlign w:val="center"/>
          </w:tcPr>
          <w:p w:rsidR="0024597D" w:rsidRPr="00D73241" w:rsidRDefault="00647646" w:rsidP="00647646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24597D" w:rsidRPr="00D73241" w:rsidRDefault="000F02DC" w:rsidP="001B2850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Başvurulara yapılan itirazların değerlendirilmesi</w:t>
            </w:r>
          </w:p>
        </w:tc>
        <w:tc>
          <w:tcPr>
            <w:tcW w:w="2268" w:type="dxa"/>
            <w:vAlign w:val="center"/>
          </w:tcPr>
          <w:p w:rsidR="0024597D" w:rsidRPr="00567FA3" w:rsidRDefault="00502EA9" w:rsidP="009056B2">
            <w:r>
              <w:t>31</w:t>
            </w:r>
            <w:r w:rsidR="00EC55E0" w:rsidRPr="00567FA3">
              <w:t xml:space="preserve"> </w:t>
            </w:r>
            <w:r w:rsidR="00E96D6F" w:rsidRPr="00567FA3">
              <w:t>Mart</w:t>
            </w:r>
            <w:r>
              <w:t>-8</w:t>
            </w:r>
            <w:r w:rsidR="00567FA3" w:rsidRPr="00567FA3">
              <w:t xml:space="preserve"> Nisan</w:t>
            </w:r>
            <w:r w:rsidR="00E96D6F" w:rsidRPr="00567FA3">
              <w:t xml:space="preserve"> 2022</w:t>
            </w:r>
          </w:p>
        </w:tc>
        <w:tc>
          <w:tcPr>
            <w:tcW w:w="6804" w:type="dxa"/>
          </w:tcPr>
          <w:p w:rsidR="0024597D" w:rsidRPr="00D73241" w:rsidRDefault="0054334F" w:rsidP="00543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</w:t>
            </w:r>
            <w:r w:rsidR="000F02DC" w:rsidRPr="00D73241">
              <w:rPr>
                <w:sz w:val="24"/>
                <w:szCs w:val="24"/>
              </w:rPr>
              <w:t>l/ilçe milli eğitim müdürlükleri ar</w:t>
            </w:r>
            <w:r w:rsidR="00AE7DCA">
              <w:rPr>
                <w:sz w:val="24"/>
                <w:szCs w:val="24"/>
              </w:rPr>
              <w:t xml:space="preserve">acılığıyla yapılan itirazlar </w:t>
            </w:r>
            <w:r>
              <w:rPr>
                <w:sz w:val="24"/>
                <w:szCs w:val="24"/>
              </w:rPr>
              <w:t>Genel Müdürlük tarafından değerlendirilecektir.</w:t>
            </w:r>
          </w:p>
        </w:tc>
      </w:tr>
      <w:tr w:rsidR="000F02DC" w:rsidTr="004A201A">
        <w:trPr>
          <w:trHeight w:val="500"/>
        </w:trPr>
        <w:tc>
          <w:tcPr>
            <w:tcW w:w="683" w:type="dxa"/>
            <w:vAlign w:val="center"/>
          </w:tcPr>
          <w:p w:rsidR="000F02DC" w:rsidRPr="00D73241" w:rsidRDefault="00647646" w:rsidP="00647646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0F02DC" w:rsidRPr="00D73241" w:rsidRDefault="000F02DC" w:rsidP="001B2850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Kesinleşen başvuru listelerinin yayımlanması</w:t>
            </w:r>
          </w:p>
        </w:tc>
        <w:tc>
          <w:tcPr>
            <w:tcW w:w="2268" w:type="dxa"/>
            <w:vAlign w:val="center"/>
          </w:tcPr>
          <w:p w:rsidR="000F02DC" w:rsidRPr="00D73241" w:rsidRDefault="00502EA9" w:rsidP="00E96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67FA3">
              <w:rPr>
                <w:sz w:val="24"/>
                <w:szCs w:val="24"/>
              </w:rPr>
              <w:t xml:space="preserve"> Nisan</w:t>
            </w:r>
            <w:r w:rsidR="00E96D6F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6804" w:type="dxa"/>
          </w:tcPr>
          <w:p w:rsidR="000F02DC" w:rsidRPr="00D73241" w:rsidRDefault="000F02DC" w:rsidP="0054334F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Kesinleşen başvuru listeleri Genel Müdürlü</w:t>
            </w:r>
            <w:r w:rsidR="0054334F">
              <w:rPr>
                <w:sz w:val="24"/>
                <w:szCs w:val="24"/>
              </w:rPr>
              <w:t xml:space="preserve">k </w:t>
            </w:r>
            <w:r w:rsidRPr="00D73241">
              <w:rPr>
                <w:sz w:val="24"/>
                <w:szCs w:val="24"/>
              </w:rPr>
              <w:t>internet sitesinde yayımlanacaktır.</w:t>
            </w:r>
          </w:p>
        </w:tc>
      </w:tr>
      <w:tr w:rsidR="000F02DC" w:rsidTr="004A201A">
        <w:trPr>
          <w:trHeight w:val="1175"/>
        </w:trPr>
        <w:tc>
          <w:tcPr>
            <w:tcW w:w="683" w:type="dxa"/>
            <w:vAlign w:val="center"/>
          </w:tcPr>
          <w:p w:rsidR="000F02DC" w:rsidRPr="00D73241" w:rsidRDefault="00647646" w:rsidP="00647646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0F02DC" w:rsidRPr="00D73241" w:rsidRDefault="00FD3E22" w:rsidP="00124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 milli eğitim müdürlüğü tarafından </w:t>
            </w:r>
            <w:r w:rsidR="000F02DC" w:rsidRPr="00D73241">
              <w:rPr>
                <w:sz w:val="24"/>
                <w:szCs w:val="24"/>
              </w:rPr>
              <w:t xml:space="preserve">Noter huzurunda kura çekimi </w:t>
            </w:r>
            <w:r>
              <w:rPr>
                <w:sz w:val="24"/>
                <w:szCs w:val="24"/>
              </w:rPr>
              <w:t xml:space="preserve">yapılması </w:t>
            </w:r>
            <w:r w:rsidR="000F02DC" w:rsidRPr="00D73241">
              <w:rPr>
                <w:sz w:val="24"/>
                <w:szCs w:val="24"/>
              </w:rPr>
              <w:t xml:space="preserve">ve </w:t>
            </w:r>
            <w:r w:rsidR="00E5355F">
              <w:rPr>
                <w:sz w:val="24"/>
                <w:szCs w:val="24"/>
              </w:rPr>
              <w:t>liste</w:t>
            </w:r>
            <w:r w:rsidR="00124C9C">
              <w:rPr>
                <w:sz w:val="24"/>
                <w:szCs w:val="24"/>
              </w:rPr>
              <w:t>ler</w:t>
            </w:r>
            <w:r w:rsidR="00E5355F">
              <w:rPr>
                <w:sz w:val="24"/>
                <w:szCs w:val="24"/>
              </w:rPr>
              <w:t>in gönderilmesi</w:t>
            </w:r>
          </w:p>
        </w:tc>
        <w:tc>
          <w:tcPr>
            <w:tcW w:w="2268" w:type="dxa"/>
            <w:vAlign w:val="center"/>
          </w:tcPr>
          <w:p w:rsidR="000F02DC" w:rsidRPr="00D73241" w:rsidRDefault="00502EA9" w:rsidP="0056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4334F">
              <w:rPr>
                <w:sz w:val="24"/>
                <w:szCs w:val="24"/>
              </w:rPr>
              <w:t xml:space="preserve"> </w:t>
            </w:r>
            <w:r w:rsidR="00567FA3">
              <w:rPr>
                <w:sz w:val="24"/>
                <w:szCs w:val="24"/>
              </w:rPr>
              <w:t>Nisan</w:t>
            </w:r>
            <w:r w:rsidR="00E96D6F">
              <w:rPr>
                <w:sz w:val="24"/>
                <w:szCs w:val="24"/>
              </w:rPr>
              <w:t xml:space="preserve"> 2022</w:t>
            </w:r>
            <w:r w:rsidR="0054334F">
              <w:rPr>
                <w:sz w:val="24"/>
                <w:szCs w:val="24"/>
              </w:rPr>
              <w:t xml:space="preserve"> tarihinden itibaren</w:t>
            </w:r>
          </w:p>
        </w:tc>
        <w:tc>
          <w:tcPr>
            <w:tcW w:w="6804" w:type="dxa"/>
          </w:tcPr>
          <w:p w:rsidR="000F02DC" w:rsidRPr="00D73241" w:rsidRDefault="001055E8" w:rsidP="00BF4B13">
            <w:pPr>
              <w:rPr>
                <w:sz w:val="24"/>
                <w:szCs w:val="24"/>
              </w:rPr>
            </w:pPr>
            <w:r w:rsidRPr="00D73241">
              <w:rPr>
                <w:sz w:val="24"/>
                <w:szCs w:val="24"/>
              </w:rPr>
              <w:t>İl milli eğitim müdürlükleri</w:t>
            </w:r>
            <w:r w:rsidR="00A236BD">
              <w:rPr>
                <w:sz w:val="24"/>
                <w:szCs w:val="24"/>
              </w:rPr>
              <w:t>,</w:t>
            </w:r>
            <w:r w:rsidRPr="00D73241">
              <w:rPr>
                <w:sz w:val="24"/>
                <w:szCs w:val="24"/>
              </w:rPr>
              <w:t xml:space="preserve"> kesinleşen başvurulardan kurum </w:t>
            </w:r>
            <w:r w:rsidR="00A236BD">
              <w:rPr>
                <w:sz w:val="24"/>
                <w:szCs w:val="24"/>
              </w:rPr>
              <w:t xml:space="preserve">açma müracaat hakkı kazananları gecikmeye meydan vermeden </w:t>
            </w:r>
            <w:r w:rsidRPr="00D73241">
              <w:rPr>
                <w:sz w:val="24"/>
                <w:szCs w:val="24"/>
              </w:rPr>
              <w:t xml:space="preserve">noter huzurunda yapılacak kura </w:t>
            </w:r>
            <w:r w:rsidR="00A236BD">
              <w:rPr>
                <w:sz w:val="24"/>
                <w:szCs w:val="24"/>
              </w:rPr>
              <w:t xml:space="preserve">çekimiyle belirleyecektir. Oluşan sıralama listesi </w:t>
            </w:r>
            <w:r w:rsidR="002C5F94">
              <w:rPr>
                <w:sz w:val="24"/>
                <w:szCs w:val="24"/>
              </w:rPr>
              <w:t>Genel Müdür</w:t>
            </w:r>
            <w:r w:rsidR="00BF4B13">
              <w:rPr>
                <w:sz w:val="24"/>
                <w:szCs w:val="24"/>
              </w:rPr>
              <w:t>lüğümüz</w:t>
            </w:r>
            <w:r w:rsidR="002C5F94">
              <w:rPr>
                <w:sz w:val="24"/>
                <w:szCs w:val="24"/>
              </w:rPr>
              <w:t xml:space="preserve"> </w:t>
            </w:r>
            <w:r w:rsidR="00515018">
              <w:rPr>
                <w:sz w:val="24"/>
                <w:szCs w:val="24"/>
              </w:rPr>
              <w:t>internet sitesinde yayımlanmak üzere</w:t>
            </w:r>
            <w:r w:rsidR="002C5F94">
              <w:rPr>
                <w:sz w:val="24"/>
                <w:szCs w:val="24"/>
              </w:rPr>
              <w:t xml:space="preserve"> </w:t>
            </w:r>
            <w:r w:rsidR="00A236BD">
              <w:rPr>
                <w:sz w:val="24"/>
                <w:szCs w:val="24"/>
              </w:rPr>
              <w:t>gönderilecektir.</w:t>
            </w:r>
          </w:p>
        </w:tc>
      </w:tr>
    </w:tbl>
    <w:p w:rsidR="003966C9" w:rsidRPr="00D73241" w:rsidRDefault="0037281F" w:rsidP="002459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MTSK </w:t>
      </w:r>
      <w:r w:rsidR="0024597D" w:rsidRPr="00D73241">
        <w:rPr>
          <w:sz w:val="32"/>
          <w:szCs w:val="32"/>
        </w:rPr>
        <w:t>KURUM AÇMA MÜRACAAT İŞLEMLERİNE İLİŞKİN TAKVİM</w:t>
      </w:r>
    </w:p>
    <w:sectPr w:rsidR="003966C9" w:rsidRPr="00D73241" w:rsidSect="0051501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E4"/>
    <w:rsid w:val="0009579B"/>
    <w:rsid w:val="000F02DC"/>
    <w:rsid w:val="001055E8"/>
    <w:rsid w:val="00124C9C"/>
    <w:rsid w:val="001B2850"/>
    <w:rsid w:val="00200466"/>
    <w:rsid w:val="00217C3A"/>
    <w:rsid w:val="00222562"/>
    <w:rsid w:val="0024597D"/>
    <w:rsid w:val="00296A69"/>
    <w:rsid w:val="002C5F94"/>
    <w:rsid w:val="0037281F"/>
    <w:rsid w:val="00386D6D"/>
    <w:rsid w:val="003966C9"/>
    <w:rsid w:val="00404A99"/>
    <w:rsid w:val="004541D6"/>
    <w:rsid w:val="004A201A"/>
    <w:rsid w:val="004A3B1A"/>
    <w:rsid w:val="00500410"/>
    <w:rsid w:val="00502EA9"/>
    <w:rsid w:val="00515018"/>
    <w:rsid w:val="0054334F"/>
    <w:rsid w:val="00567FA3"/>
    <w:rsid w:val="00597432"/>
    <w:rsid w:val="00612E6F"/>
    <w:rsid w:val="00647646"/>
    <w:rsid w:val="00672C2B"/>
    <w:rsid w:val="006D4F90"/>
    <w:rsid w:val="00716AE4"/>
    <w:rsid w:val="00793D7E"/>
    <w:rsid w:val="00820075"/>
    <w:rsid w:val="008C2BED"/>
    <w:rsid w:val="009056B2"/>
    <w:rsid w:val="009742EB"/>
    <w:rsid w:val="009B6002"/>
    <w:rsid w:val="009D57E1"/>
    <w:rsid w:val="00A236BD"/>
    <w:rsid w:val="00A30FD5"/>
    <w:rsid w:val="00A654BD"/>
    <w:rsid w:val="00AE7DCA"/>
    <w:rsid w:val="00B861B2"/>
    <w:rsid w:val="00BC40D2"/>
    <w:rsid w:val="00BF4B13"/>
    <w:rsid w:val="00C50B47"/>
    <w:rsid w:val="00C932B3"/>
    <w:rsid w:val="00CC2E12"/>
    <w:rsid w:val="00CE6BE4"/>
    <w:rsid w:val="00D73241"/>
    <w:rsid w:val="00E5355F"/>
    <w:rsid w:val="00E9154A"/>
    <w:rsid w:val="00E96D6F"/>
    <w:rsid w:val="00EC55E0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82E8F-EAD8-49E5-8BC5-603FDAFB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Goksal TUYGAR</dc:creator>
  <cp:keywords/>
  <dc:description/>
  <cp:lastModifiedBy>BURÇİN</cp:lastModifiedBy>
  <cp:revision>2</cp:revision>
  <cp:lastPrinted>2021-05-18T10:02:00Z</cp:lastPrinted>
  <dcterms:created xsi:type="dcterms:W3CDTF">2022-03-03T11:33:00Z</dcterms:created>
  <dcterms:modified xsi:type="dcterms:W3CDTF">2022-03-03T11:33:00Z</dcterms:modified>
</cp:coreProperties>
</file>